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cedimento disciplina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cedimento disciplina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