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del personale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Segnalazioni di illecito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Segnalazioni di illecito.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